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应征作品创作者承诺书</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承诺人已充分知晓并自愿接受《</w:t>
      </w:r>
      <w:r>
        <w:rPr>
          <w:rFonts w:hint="eastAsia" w:ascii="仿宋_GB2312" w:hAnsi="仿宋_GB2312" w:eastAsia="仿宋_GB2312" w:cs="仿宋_GB2312"/>
          <w:sz w:val="32"/>
          <w:szCs w:val="32"/>
          <w:lang w:val="en-US" w:eastAsia="zh-CN"/>
        </w:rPr>
        <w:t>会宁</w:t>
      </w:r>
      <w:r>
        <w:rPr>
          <w:rFonts w:hint="eastAsia" w:ascii="仿宋_GB2312" w:hAnsi="仿宋_GB2312" w:eastAsia="仿宋_GB2312" w:cs="仿宋_GB2312"/>
          <w:sz w:val="32"/>
          <w:szCs w:val="32"/>
        </w:rPr>
        <w:t>旅游形象标识(LOGO)和IP形象征集公告》各项规则（以下简称“征集公告”），谨向主办方承诺如下：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一、承诺人保证其为参加</w:t>
      </w:r>
      <w:r>
        <w:rPr>
          <w:rFonts w:hint="eastAsia" w:ascii="仿宋_GB2312" w:hAnsi="仿宋_GB2312" w:eastAsia="仿宋_GB2312" w:cs="仿宋_GB2312"/>
          <w:sz w:val="32"/>
          <w:szCs w:val="32"/>
          <w:lang w:val="en-US" w:eastAsia="zh-CN"/>
        </w:rPr>
        <w:t>会宁</w:t>
      </w:r>
      <w:r>
        <w:rPr>
          <w:rFonts w:hint="eastAsia" w:ascii="仿宋_GB2312" w:hAnsi="仿宋_GB2312" w:eastAsia="仿宋_GB2312" w:cs="仿宋_GB2312"/>
          <w:sz w:val="32"/>
          <w:szCs w:val="32"/>
        </w:rPr>
        <w:t>旅游形象标识(LOGO)和IP形象征集活动应征作品（以下简称“应征作品”）的创作者，对应征作品拥有完整、排他的著作权。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二、承诺人保证其应征作品为原创作品，除参加本征集活动外，未曾以任何形式发表过，也未曾以任何方式为公众所知。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四、承诺人保证，除主办方书面许可的情形外，无论何时何地，承诺人不以任何形式发表、宣传和转让其应征作品或宣传其应征行为。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五、承诺人确认，应征作品一旦成为</w:t>
      </w:r>
      <w:r>
        <w:rPr>
          <w:rFonts w:hint="eastAsia" w:ascii="仿宋_GB2312" w:hAnsi="仿宋_GB2312" w:eastAsia="仿宋_GB2312" w:cs="仿宋_GB2312"/>
          <w:sz w:val="32"/>
          <w:szCs w:val="32"/>
          <w:lang w:eastAsia="zh-CN"/>
        </w:rPr>
        <w:t>会宁</w:t>
      </w:r>
      <w:r>
        <w:rPr>
          <w:rFonts w:hint="eastAsia" w:ascii="仿宋_GB2312" w:hAnsi="仿宋_GB2312" w:eastAsia="仿宋_GB2312" w:cs="仿宋_GB2312"/>
          <w:sz w:val="32"/>
          <w:szCs w:val="32"/>
        </w:rPr>
        <w:t>旅游形象标识(LOGO)和IP形象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七、承诺人保证其承诺真实可靠，并善意履行本承诺。如有违反而导致主办方损害的，承诺人将承担相应法律责任。主办方同时保留取消承诺人应征资格的权利。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八、本承诺书适用中华人民共和国法律。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九、本承诺书自承诺人签字（和/或盖章）之日起生效。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投稿单位（盖章）：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法人代表（签字）：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团队负责人（签字）：</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投稿个人（签字）：</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hint="eastAsia" w:ascii="方正仿宋_GB2312" w:hAnsi="方正仿宋_GB2312" w:eastAsia="方正仿宋_GB2312" w:cs="方正仿宋_GB2312"/>
          <w:sz w:val="32"/>
          <w:szCs w:val="32"/>
        </w:rPr>
      </w:pP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C7BD961-1A71-4D62-BD50-28B0F3458CC7}"/>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F4ADBEB8-DD07-4A2F-B3EB-FAD40FC061CA}"/>
  </w:font>
  <w:font w:name="方正仿宋_GB2312">
    <w:panose1 w:val="02000000000000000000"/>
    <w:charset w:val="86"/>
    <w:family w:val="auto"/>
    <w:pitch w:val="default"/>
    <w:sig w:usb0="A00002BF" w:usb1="184F6CFA" w:usb2="00000012" w:usb3="00000000" w:csb0="00040001" w:csb1="00000000"/>
    <w:embedRegular r:id="rId3" w:fontKey="{D6DAC439-2E2D-406F-AB6D-AF40149B4EA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0ODJjYjBlOGE0NmZiYWNlZTNjZDVmNTZmMjc2ZWYifQ=="/>
  </w:docVars>
  <w:rsids>
    <w:rsidRoot w:val="74202BC4"/>
    <w:rsid w:val="74202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2022-08-08T07:01:00Z</dcterms:created>
  <dc:creator>会州浪士</dc:creator>
  <cp:lastModifiedBy>会州浪士</cp:lastModifiedBy>
  <dcterms:modified xsi:type="dcterms:W3CDTF">2022-08-08T07:02:09Z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CC134489657D40D093065AAB2607F4E1</vt:lpwstr>
  </property>
</Properties>
</file>